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1D" w:rsidRDefault="0040151D" w:rsidP="0040151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40151D" w:rsidRDefault="0040151D" w:rsidP="0040151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40151D" w:rsidRDefault="0040151D" w:rsidP="0040151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0151D" w:rsidRDefault="0040151D" w:rsidP="0040151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40151D" w:rsidRDefault="0040151D" w:rsidP="0040151D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40151D" w:rsidRDefault="0040151D" w:rsidP="0040151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40151D" w:rsidRDefault="0040151D" w:rsidP="0040151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40151D" w:rsidRDefault="0040151D" w:rsidP="00401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40151D" w:rsidRDefault="0040151D" w:rsidP="004015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0151D" w:rsidRP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i/>
          <w:sz w:val="48"/>
          <w:szCs w:val="48"/>
        </w:rPr>
      </w:pPr>
      <w:r w:rsidRPr="0040151D">
        <w:rPr>
          <w:rFonts w:ascii="Times New Roman" w:hAnsi="Times New Roman"/>
          <w:i/>
          <w:sz w:val="48"/>
          <w:szCs w:val="48"/>
        </w:rPr>
        <w:t>Животные</w:t>
      </w:r>
    </w:p>
    <w:p w:rsid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0151D">
        <w:rPr>
          <w:rFonts w:ascii="Times New Roman" w:hAnsi="Times New Roman"/>
          <w:sz w:val="28"/>
          <w:szCs w:val="28"/>
        </w:rPr>
        <w:t>Конспект занятия по развитию речи</w:t>
      </w:r>
    </w:p>
    <w:p w:rsid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151D" w:rsidRPr="0040151D" w:rsidRDefault="0040151D" w:rsidP="0040151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0151D" w:rsidRDefault="0040151D" w:rsidP="0040151D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Подготовила и провела:</w:t>
      </w:r>
    </w:p>
    <w:p w:rsidR="0040151D" w:rsidRDefault="0040151D" w:rsidP="0040151D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Жижина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Ольга Викторовна</w:t>
      </w: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0151D" w:rsidRDefault="0040151D" w:rsidP="0040151D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1A2A9B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C5E25">
        <w:rPr>
          <w:b/>
          <w:sz w:val="28"/>
          <w:szCs w:val="28"/>
        </w:rPr>
        <w:lastRenderedPageBreak/>
        <w:t>Программное содержание</w:t>
      </w:r>
      <w:r w:rsidRPr="00FA4287">
        <w:rPr>
          <w:sz w:val="28"/>
          <w:szCs w:val="28"/>
        </w:rPr>
        <w:t>:</w:t>
      </w:r>
    </w:p>
    <w:p w:rsidR="001A2A9B" w:rsidRPr="00FA4287" w:rsidRDefault="001A2A9B" w:rsidP="008537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 «Речевое развитие»: Обогащать словарь по теме «Дикие животные и их детеныши»: волк-воет, медведь-рычит, лиса-лает, и т.д.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образовывать множественное число существительных.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упражнять в подборе слов-действий.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автоматизировать звук «з» в чисто- развивать умение отвечать на вопросы осмысленно,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развивать словесно-логическое мышление,</w:t>
      </w:r>
    </w:p>
    <w:p w:rsidR="001A2A9B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умение классифицировать, сравнивать, обобщать, устанавливать причинно-следственные, пространственно-временные, логические связи.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«Социально-коммуникативное развитие»: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Создать ситуацию для обобщения знаний у детей по теме: «Животные леса».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закрепить и уточнить знания детей об особенностях жизни диких животных и их детенышей.</w:t>
      </w:r>
    </w:p>
    <w:p w:rsidR="001A2A9B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расширять представления о пользе диких животных.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«Художественно-эстетическое развитие»: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Развивать эмоциональную отзывчивость на музыку.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развивать чувство ритма.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способствовать развитию движения под музыку.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развивать чувство радости результату.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«Физическое развитие»: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Укреплять мышцы туловища и конечностей.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Формировать правильную осанку.</w:t>
      </w:r>
    </w:p>
    <w:p w:rsidR="001A2A9B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-Развивать зрительное восприятие</w:t>
      </w:r>
    </w:p>
    <w:p w:rsidR="001A2A9B" w:rsidRPr="001C5E25" w:rsidRDefault="001A2A9B" w:rsidP="001A2A9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C5E25">
        <w:rPr>
          <w:b/>
          <w:sz w:val="28"/>
          <w:szCs w:val="28"/>
        </w:rPr>
        <w:t>Предварительная работа</w:t>
      </w:r>
      <w:r w:rsidRPr="000733A3">
        <w:rPr>
          <w:sz w:val="28"/>
          <w:szCs w:val="28"/>
        </w:rPr>
        <w:t>: Ознакомление детей с по</w:t>
      </w:r>
      <w:r>
        <w:rPr>
          <w:sz w:val="28"/>
          <w:szCs w:val="28"/>
        </w:rPr>
        <w:t>ня</w:t>
      </w:r>
      <w:r w:rsidRPr="000733A3">
        <w:rPr>
          <w:sz w:val="28"/>
          <w:szCs w:val="28"/>
        </w:rPr>
        <w:t xml:space="preserve">тиями домашние </w:t>
      </w:r>
      <w:r>
        <w:rPr>
          <w:sz w:val="28"/>
          <w:szCs w:val="28"/>
        </w:rPr>
        <w:t xml:space="preserve">и дикие </w:t>
      </w:r>
      <w:r w:rsidRPr="000733A3">
        <w:rPr>
          <w:sz w:val="28"/>
          <w:szCs w:val="28"/>
        </w:rPr>
        <w:t>жив</w:t>
      </w:r>
      <w:r>
        <w:rPr>
          <w:sz w:val="28"/>
          <w:szCs w:val="28"/>
        </w:rPr>
        <w:t>отные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1A2A9B" w:rsidRDefault="001A2A9B" w:rsidP="001A2A9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FF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733A3">
        <w:rPr>
          <w:color w:val="000000"/>
          <w:sz w:val="28"/>
          <w:szCs w:val="28"/>
          <w:shd w:val="clear" w:color="auto" w:fill="FFFFFF"/>
        </w:rPr>
        <w:t>Предварительная беседа.  Цель такой беседы – уточнение опыта детей для того, чтобы установить связь предстоящего наблюдения с имеющимися знаниями.</w:t>
      </w:r>
      <w:r w:rsidRPr="000733A3">
        <w:rPr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:rsidR="001A2A9B" w:rsidRDefault="001A2A9B" w:rsidP="001A2A9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FF0000"/>
          <w:sz w:val="28"/>
          <w:szCs w:val="28"/>
          <w:shd w:val="clear" w:color="auto" w:fill="FFFFFF"/>
        </w:rPr>
      </w:pPr>
      <w:r w:rsidRPr="000733A3">
        <w:rPr>
          <w:bCs/>
          <w:sz w:val="28"/>
          <w:szCs w:val="28"/>
          <w:shd w:val="clear" w:color="auto" w:fill="FFFFFF"/>
        </w:rPr>
        <w:lastRenderedPageBreak/>
        <w:t xml:space="preserve">Чтение </w:t>
      </w:r>
      <w:r w:rsidRPr="000733A3">
        <w:rPr>
          <w:rStyle w:val="c5"/>
          <w:bCs/>
          <w:sz w:val="28"/>
          <w:szCs w:val="28"/>
          <w:shd w:val="clear" w:color="auto" w:fill="FFFFFF"/>
        </w:rPr>
        <w:t>художественной литературы</w:t>
      </w:r>
      <w:r>
        <w:rPr>
          <w:rStyle w:val="c5"/>
          <w:color w:val="000000"/>
          <w:sz w:val="28"/>
          <w:szCs w:val="28"/>
          <w:shd w:val="clear" w:color="auto" w:fill="FFFFFF"/>
        </w:rPr>
        <w:t> при ознако</w:t>
      </w:r>
      <w:r w:rsidR="00E57764">
        <w:rPr>
          <w:rStyle w:val="c5"/>
          <w:color w:val="000000"/>
          <w:sz w:val="28"/>
          <w:szCs w:val="28"/>
          <w:shd w:val="clear" w:color="auto" w:fill="FFFFFF"/>
        </w:rPr>
        <w:t xml:space="preserve">млении детей с животным миром, </w:t>
      </w:r>
      <w:r>
        <w:rPr>
          <w:rStyle w:val="c5"/>
          <w:color w:val="000000"/>
          <w:sz w:val="28"/>
          <w:szCs w:val="28"/>
          <w:shd w:val="clear" w:color="auto" w:fill="FFFFFF"/>
        </w:rPr>
        <w:t>прежде всего в воспитательных целях, помогает обогащать детей знаниями, искать ответы на многие вопросы.</w:t>
      </w:r>
      <w:r w:rsidRPr="000733A3">
        <w:rPr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:rsidR="001A2A9B" w:rsidRDefault="001A2A9B" w:rsidP="001A2A9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733A3">
        <w:rPr>
          <w:bCs/>
          <w:sz w:val="28"/>
          <w:szCs w:val="28"/>
          <w:shd w:val="clear" w:color="auto" w:fill="FFFFFF"/>
        </w:rPr>
        <w:t>Р</w:t>
      </w:r>
      <w:r w:rsidRPr="000733A3">
        <w:rPr>
          <w:sz w:val="28"/>
          <w:szCs w:val="28"/>
          <w:shd w:val="clear" w:color="auto" w:fill="FFFFFF"/>
        </w:rPr>
        <w:t>ассматривание картин «Кто</w:t>
      </w:r>
      <w:r>
        <w:rPr>
          <w:sz w:val="28"/>
          <w:szCs w:val="28"/>
          <w:shd w:val="clear" w:color="auto" w:fill="FFFFFF"/>
        </w:rPr>
        <w:t xml:space="preserve">, </w:t>
      </w:r>
      <w:r w:rsidRPr="000733A3">
        <w:rPr>
          <w:sz w:val="28"/>
          <w:szCs w:val="28"/>
          <w:shd w:val="clear" w:color="auto" w:fill="FFFFFF"/>
        </w:rPr>
        <w:t xml:space="preserve">где живет», книг о диких и домашних животных, </w:t>
      </w:r>
    </w:p>
    <w:p w:rsidR="001A2A9B" w:rsidRPr="000733A3" w:rsidRDefault="001A2A9B" w:rsidP="001A2A9B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</w:t>
      </w:r>
      <w:r w:rsidRPr="000733A3">
        <w:rPr>
          <w:sz w:val="28"/>
          <w:szCs w:val="28"/>
          <w:shd w:val="clear" w:color="auto" w:fill="FFFFFF"/>
        </w:rPr>
        <w:t>епка и рисование о животных</w:t>
      </w:r>
      <w:r>
        <w:rPr>
          <w:sz w:val="28"/>
          <w:szCs w:val="28"/>
          <w:shd w:val="clear" w:color="auto" w:fill="FFFFFF"/>
        </w:rPr>
        <w:t xml:space="preserve">. </w:t>
      </w:r>
    </w:p>
    <w:p w:rsidR="001A2A9B" w:rsidRPr="000733A3" w:rsidRDefault="001A2A9B" w:rsidP="001A2A9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33A3">
        <w:rPr>
          <w:rStyle w:val="c5"/>
          <w:bCs/>
          <w:sz w:val="28"/>
          <w:szCs w:val="28"/>
          <w:shd w:val="clear" w:color="auto" w:fill="FFFFFF"/>
        </w:rPr>
        <w:t>Дидактические игры</w:t>
      </w:r>
      <w:r>
        <w:rPr>
          <w:rStyle w:val="c5"/>
          <w:sz w:val="28"/>
          <w:szCs w:val="28"/>
          <w:shd w:val="clear" w:color="auto" w:fill="FFFFFF"/>
        </w:rPr>
        <w:t> </w:t>
      </w:r>
      <w:r w:rsidRPr="000733A3">
        <w:rPr>
          <w:sz w:val="28"/>
          <w:szCs w:val="28"/>
          <w:shd w:val="clear" w:color="auto" w:fill="FFFFFF"/>
        </w:rPr>
        <w:t>«Кто как кричит», «Кого не стало</w:t>
      </w:r>
      <w:r>
        <w:rPr>
          <w:rStyle w:val="c5"/>
          <w:sz w:val="28"/>
          <w:szCs w:val="28"/>
          <w:shd w:val="clear" w:color="auto" w:fill="FFFFFF"/>
        </w:rPr>
        <w:t>» способствовали</w:t>
      </w:r>
      <w:r w:rsidRPr="000733A3">
        <w:rPr>
          <w:rStyle w:val="c5"/>
          <w:sz w:val="28"/>
          <w:szCs w:val="28"/>
          <w:shd w:val="clear" w:color="auto" w:fill="FFFFFF"/>
        </w:rPr>
        <w:t xml:space="preserve"> усвоению и закреплению знаний, умений, навыков, развитию умственных способностей</w:t>
      </w:r>
      <w:r>
        <w:rPr>
          <w:rStyle w:val="c5"/>
          <w:sz w:val="28"/>
          <w:szCs w:val="28"/>
          <w:shd w:val="clear" w:color="auto" w:fill="FFFFFF"/>
        </w:rPr>
        <w:t>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C5E25">
        <w:rPr>
          <w:b/>
          <w:sz w:val="28"/>
          <w:szCs w:val="28"/>
        </w:rPr>
        <w:t>Работа с родителями</w:t>
      </w:r>
      <w:r>
        <w:rPr>
          <w:sz w:val="28"/>
          <w:szCs w:val="28"/>
        </w:rPr>
        <w:t>: посоветовать родителям рассматривать картинки с детьми, читать литературу об окружающем мире, просматривать мультфильмов о диких животных.</w:t>
      </w:r>
    </w:p>
    <w:p w:rsidR="001A2A9B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C5E25">
        <w:rPr>
          <w:b/>
          <w:sz w:val="28"/>
          <w:szCs w:val="28"/>
        </w:rPr>
        <w:t>Методы и приемы</w:t>
      </w:r>
      <w:r w:rsidRPr="00FA428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A4287">
        <w:rPr>
          <w:sz w:val="28"/>
          <w:szCs w:val="28"/>
        </w:rPr>
        <w:t>практические: решение проблемных ситуаций, игра психологической направленности «Приветствие», игра «Чей домик</w:t>
      </w:r>
      <w:proofErr w:type="gramStart"/>
      <w:r w:rsidRPr="00FA4287">
        <w:rPr>
          <w:sz w:val="28"/>
          <w:szCs w:val="28"/>
        </w:rPr>
        <w:t>» ;</w:t>
      </w:r>
      <w:proofErr w:type="gramEnd"/>
      <w:r w:rsidRPr="00FA4287">
        <w:rPr>
          <w:sz w:val="28"/>
          <w:szCs w:val="28"/>
        </w:rPr>
        <w:t xml:space="preserve"> 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gramStart"/>
      <w:r w:rsidRPr="00FA4287">
        <w:rPr>
          <w:sz w:val="28"/>
          <w:szCs w:val="28"/>
        </w:rPr>
        <w:t>наглядные :</w:t>
      </w:r>
      <w:proofErr w:type="gramEnd"/>
      <w:r w:rsidRPr="00FA4287">
        <w:rPr>
          <w:sz w:val="28"/>
          <w:szCs w:val="28"/>
        </w:rPr>
        <w:t xml:space="preserve"> рассматривание картины «Лесная поляна», фигурки домашних и диких животных; словесные: беседа по картине.</w:t>
      </w:r>
    </w:p>
    <w:p w:rsidR="001A2A9B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C5E25">
        <w:rPr>
          <w:b/>
          <w:sz w:val="28"/>
          <w:szCs w:val="28"/>
        </w:rPr>
        <w:t>Материалы и оборудование</w:t>
      </w:r>
      <w:r w:rsidRPr="00FA4287">
        <w:rPr>
          <w:sz w:val="28"/>
          <w:szCs w:val="28"/>
        </w:rPr>
        <w:t xml:space="preserve">: картинки с дикими животными, картина-пейзаж лесная поляна, фигурки животных, сборник Е. Железновой «Веселая </w:t>
      </w:r>
      <w:proofErr w:type="spellStart"/>
      <w:r w:rsidRPr="00FA4287">
        <w:rPr>
          <w:sz w:val="28"/>
          <w:szCs w:val="28"/>
        </w:rPr>
        <w:t>логоритмика</w:t>
      </w:r>
      <w:proofErr w:type="spellEnd"/>
      <w:r w:rsidRPr="00FA4287">
        <w:rPr>
          <w:sz w:val="28"/>
          <w:szCs w:val="28"/>
        </w:rPr>
        <w:t>», маски диких животных.</w:t>
      </w:r>
    </w:p>
    <w:p w:rsidR="001A2A9B" w:rsidRPr="001C5E25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1C5E25">
        <w:rPr>
          <w:b/>
          <w:sz w:val="28"/>
          <w:szCs w:val="28"/>
        </w:rPr>
        <w:t>Формы и методы организации совместной деятельности: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</w:t>
      </w:r>
      <w:r w:rsidRPr="00FA4287">
        <w:rPr>
          <w:sz w:val="28"/>
          <w:szCs w:val="28"/>
        </w:rPr>
        <w:t>изкультминутка: игра для здоровья «Лошадка»,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«Зайчик», «Лисичка», «Коза», «Овца», «Свинья»;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Физкультминутка: «</w:t>
      </w: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 xml:space="preserve">, </w:t>
      </w: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>, хомячок».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Игровые музыкальные упражнения, </w:t>
      </w:r>
      <w:proofErr w:type="spellStart"/>
      <w:r w:rsidRPr="00FA4287">
        <w:rPr>
          <w:sz w:val="28"/>
          <w:szCs w:val="28"/>
        </w:rPr>
        <w:t>логоритмическая</w:t>
      </w:r>
      <w:proofErr w:type="spellEnd"/>
      <w:r w:rsidRPr="00FA4287">
        <w:rPr>
          <w:sz w:val="28"/>
          <w:szCs w:val="28"/>
        </w:rPr>
        <w:t xml:space="preserve"> пауза,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Познавательно-исследовательская деятельность: решение проблемных ситуаций (найти лишних животных, найди чей домик, угадай кто ходил)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Коммуникативная игра психологической направленности: «Приветствие», игра «3-й лишний», беседа по картине.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lastRenderedPageBreak/>
        <w:t>Восприятие (художественной литературы и фольклора). Рассматривание картины «Лесная поляна», рассматривание фигурок животных.</w:t>
      </w:r>
    </w:p>
    <w:p w:rsidR="00E57764" w:rsidRDefault="00E57764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1. Организационный момент. Воспитатель организует игру психологической направленности «Приветствие»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Собрались все дети в круг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Я твой друг, и ты мой друг.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Вместе за руки возьмемся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И друг другу улыбнемся.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Создано положительное эмоциональное состояние.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2. Релаксация. Сегодня мы с вами отправляемся в путешествие. Куда - вы догадаетесь позже. Давайте сядем.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Реснички опускаются,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Глазки закрываются,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Сном волшебным засыпаем,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В страну сказок улетаем.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Раз, два, три, четыре, пять –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Смотрим глазками опять.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Воспитатель предлагает рассмотреть картину «Лесная поляна», рекомендует составить рассказ по картине. Дети включаются в деятельность, предложенную воспитателем.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3. Воспитатель активизирует детей в разгадывании загадок.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Рыжая плутовка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Спряталась под ёлкой.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Зайца ждёт хитрюга та.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Как зовут </w:t>
      </w:r>
      <w:proofErr w:type="gramStart"/>
      <w:r w:rsidRPr="00FA4287">
        <w:rPr>
          <w:sz w:val="28"/>
          <w:szCs w:val="28"/>
        </w:rPr>
        <w:t>её?.</w:t>
      </w:r>
      <w:proofErr w:type="gramEnd"/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(лиса)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Косолапый и большой,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Спит в берлоге он зимой.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Любит шишки, любит мёд,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Ну-ка, кто же назовет?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(медведь)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Серый, страшный и зубастый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Произвел переполох.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Все зверята разбежались.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Напугал зверят тех…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(волк)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lastRenderedPageBreak/>
        <w:t>У косого нет берлоги,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Не нужна ему нора.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От врагов спасают ноги,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А от голода – кора.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(заяц)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Дети отгадывают загадки. Закреплено представление о диких животных, уточнены и расширены знания.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4. Воспитатель активизирует детей к деятельности и просит назвать диких животных и их детенышей, которые находятся на лесной поляне. лиса с -, волчица с-, медведица с-, и т. д. Дети ставят и называют с, с волчонком, с медвежонком. Применяют на практике знания о животных. Создано положительное эмоциональное состояние от правильно выполненных действий.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Грамматически правильно отвечают на вопросы.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- обогащен словарь по теме «Дикие животные и их детеныши»: (лесная поляна)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5 Воспитатель стимулирует познавательную активность с помощью </w:t>
      </w:r>
      <w:proofErr w:type="gramStart"/>
      <w:r w:rsidRPr="00FA4287">
        <w:rPr>
          <w:sz w:val="28"/>
          <w:szCs w:val="28"/>
        </w:rPr>
        <w:t>вопросов :</w:t>
      </w:r>
      <w:proofErr w:type="gramEnd"/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Каких животных вы еще видите? Козу, корову, лошадь-домашние животные. Дети отвечают на вопросы осмысленно, полным предложением Уточнены и расширены знания.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6 Воспитатель создает проблемную ситуацию с помощью вопросов: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Как вы думаете, кто здесь лишний? Домашние животные </w:t>
      </w:r>
      <w:proofErr w:type="gramStart"/>
      <w:r w:rsidRPr="00FA4287">
        <w:rPr>
          <w:sz w:val="28"/>
          <w:szCs w:val="28"/>
        </w:rPr>
        <w:t>Объясняют</w:t>
      </w:r>
      <w:proofErr w:type="gramEnd"/>
      <w:r w:rsidRPr="00FA4287">
        <w:rPr>
          <w:sz w:val="28"/>
          <w:szCs w:val="28"/>
        </w:rPr>
        <w:t xml:space="preserve"> свою точку зрения.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7 Детеныши так обрадовались вам ребята, солнышку, ласковому ветерку, что они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Разыгрались – им стало весело. Как вы думаете, что они будут делать? (Волчонок, медвежонок, </w:t>
      </w:r>
      <w:proofErr w:type="gramStart"/>
      <w:r w:rsidRPr="00FA4287">
        <w:rPr>
          <w:sz w:val="28"/>
          <w:szCs w:val="28"/>
        </w:rPr>
        <w:t>лисенок )</w:t>
      </w:r>
      <w:proofErr w:type="gramEnd"/>
      <w:r w:rsidRPr="00FA4287">
        <w:rPr>
          <w:sz w:val="28"/>
          <w:szCs w:val="28"/>
        </w:rPr>
        <w:t xml:space="preserve"> Дети образуют слова: – воет, бегать, прыгать, затем дети будут рычать, играть, прыгать, бегать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Упражнялись в подборе слов-действий. Обогатили словарь: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Медведь - рычит, волк - воет, лиса -  лает, еж – фыркает и т. д.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lastRenderedPageBreak/>
        <w:t xml:space="preserve">8. Оказывает содействие в организации </w:t>
      </w:r>
      <w:proofErr w:type="spellStart"/>
      <w:r w:rsidRPr="00FA4287">
        <w:rPr>
          <w:sz w:val="28"/>
          <w:szCs w:val="28"/>
        </w:rPr>
        <w:t>физминутки</w:t>
      </w:r>
      <w:proofErr w:type="spellEnd"/>
      <w:r w:rsidRPr="00FA4287">
        <w:rPr>
          <w:sz w:val="28"/>
          <w:szCs w:val="28"/>
        </w:rPr>
        <w:t>: «Лошадка», «Кошка», «Собака», «Коза», «Овца», «Свинья». Имитируют под музыку движения животных. Обеспечена потребность детей для снятия мышечной и умственной напряженности, вызвана эмоциональная отзывчивость на музыку.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9. Воспитатель оказывает содействие в организации дидактической игры «3й- лишний»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1) Бобр, слон, овца, лиса.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2) Корова, волк, лев, кабан. Дети сравнивают и обобщают свои знания о животных. Применяют на практике свои знания о диких животных. Научились сравнивать, обобщать, устанавливать причинно-следственные, пространственно-временные, логические связи.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10. Воспитатель организует </w:t>
      </w:r>
      <w:proofErr w:type="spellStart"/>
      <w:r w:rsidRPr="00FA4287">
        <w:rPr>
          <w:sz w:val="28"/>
          <w:szCs w:val="28"/>
        </w:rPr>
        <w:t>логоритмическую</w:t>
      </w:r>
      <w:proofErr w:type="spellEnd"/>
      <w:r w:rsidRPr="00FA4287">
        <w:rPr>
          <w:sz w:val="28"/>
          <w:szCs w:val="28"/>
        </w:rPr>
        <w:t xml:space="preserve"> паузу.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spellStart"/>
      <w:r w:rsidRPr="00FA4287">
        <w:rPr>
          <w:sz w:val="28"/>
          <w:szCs w:val="28"/>
        </w:rPr>
        <w:t>Зу-зу-зу</w:t>
      </w:r>
      <w:proofErr w:type="spellEnd"/>
      <w:r w:rsidRPr="00FA4287">
        <w:rPr>
          <w:sz w:val="28"/>
          <w:szCs w:val="28"/>
        </w:rPr>
        <w:t xml:space="preserve"> зайку моем мы в тазу.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Дети под музыку выполняют движения и проговаривают </w:t>
      </w:r>
      <w:proofErr w:type="spellStart"/>
      <w:r w:rsidRPr="00FA4287">
        <w:rPr>
          <w:sz w:val="28"/>
          <w:szCs w:val="28"/>
        </w:rPr>
        <w:t>чистоговорки</w:t>
      </w:r>
      <w:proofErr w:type="spellEnd"/>
      <w:r w:rsidRPr="00FA4287">
        <w:rPr>
          <w:sz w:val="28"/>
          <w:szCs w:val="28"/>
        </w:rPr>
        <w:t>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Создано положительное эмоциональное состояние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Автоматизировали звук «З» в </w:t>
      </w:r>
      <w:proofErr w:type="spellStart"/>
      <w:r w:rsidRPr="00FA4287">
        <w:rPr>
          <w:sz w:val="28"/>
          <w:szCs w:val="28"/>
        </w:rPr>
        <w:t>чистоговорках</w:t>
      </w:r>
      <w:proofErr w:type="spellEnd"/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11. Воспитатель создает проблемную ситуацию с помощью вопросов. Животные погуляли и захотели кушать. Как вы думаете</w:t>
      </w:r>
      <w:r>
        <w:rPr>
          <w:sz w:val="28"/>
          <w:szCs w:val="28"/>
        </w:rPr>
        <w:t>, чем же они питаются. - бобры</w:t>
      </w:r>
      <w:r w:rsidRPr="00FA4287">
        <w:rPr>
          <w:sz w:val="28"/>
          <w:szCs w:val="28"/>
        </w:rPr>
        <w:t>, медведь, белка– и т. д.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Дети образовывали множественное число существительных: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травой, ягодами, мясом. Закрепили знания, правильно образовали множественное число существительных.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12. Воспитатель оказывает содействие в организации </w:t>
      </w:r>
      <w:proofErr w:type="spellStart"/>
      <w:r w:rsidRPr="00FA4287">
        <w:rPr>
          <w:sz w:val="28"/>
          <w:szCs w:val="28"/>
        </w:rPr>
        <w:t>физминутки</w:t>
      </w:r>
      <w:proofErr w:type="spellEnd"/>
      <w:r w:rsidRPr="00FA4287">
        <w:rPr>
          <w:sz w:val="28"/>
          <w:szCs w:val="28"/>
        </w:rPr>
        <w:t>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</w:t>
      </w: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 xml:space="preserve">, </w:t>
      </w: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>, хомячок».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 xml:space="preserve">, </w:t>
      </w: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>, хомячок,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(приседают)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spellStart"/>
      <w:r w:rsidRPr="00FA4287">
        <w:rPr>
          <w:sz w:val="28"/>
          <w:szCs w:val="28"/>
        </w:rPr>
        <w:t>Полосатенький</w:t>
      </w:r>
      <w:proofErr w:type="spellEnd"/>
      <w:r w:rsidRPr="00FA4287">
        <w:rPr>
          <w:sz w:val="28"/>
          <w:szCs w:val="28"/>
        </w:rPr>
        <w:t xml:space="preserve"> бочок,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(трут бока)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 xml:space="preserve"> раненько встает,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lastRenderedPageBreak/>
        <w:t>(встают)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Щечки моет, шейку трет.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(движения по тексту)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Подметает </w:t>
      </w: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 xml:space="preserve"> хатку,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(наклон вниз)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И выходит на зарядку.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(маршируют)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Раз, два, три, четыре, пять –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(руки согнуты в локтях)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 xml:space="preserve">Хочет </w:t>
      </w:r>
      <w:proofErr w:type="spellStart"/>
      <w:r w:rsidRPr="00FA4287">
        <w:rPr>
          <w:sz w:val="28"/>
          <w:szCs w:val="28"/>
        </w:rPr>
        <w:t>Хомка</w:t>
      </w:r>
      <w:proofErr w:type="spellEnd"/>
      <w:r w:rsidRPr="00FA4287">
        <w:rPr>
          <w:sz w:val="28"/>
          <w:szCs w:val="28"/>
        </w:rPr>
        <w:t xml:space="preserve"> сильным стать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(сгибают и разгибают руки)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Ручками похлопает,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(хлопают руками)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Ножками потопает,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(топают ногами)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Крепко свой бочок потрет,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(трут бока)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И опять гулять пойдет.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(маршируют)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Дети четко и ясно произносят худ. слово, сочетают с движением. Обеспечена потребность детей для снятия мышечной и умственной напряженности. Укреплены мышцы туловища и конечностей. Закреплено умение четко и ясно произносить худ. слово, сочетают с движением.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13. Воспитатель оказывает содействие в организации игры- драматизации «Дай нам работу»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Животные пришли к человеку и сказали: «Дай нам работу</w:t>
      </w:r>
      <w:proofErr w:type="gramStart"/>
      <w:r w:rsidRPr="00FA4287">
        <w:rPr>
          <w:sz w:val="28"/>
          <w:szCs w:val="28"/>
        </w:rPr>
        <w:t>».-</w:t>
      </w:r>
      <w:proofErr w:type="gramEnd"/>
      <w:r w:rsidRPr="00FA4287">
        <w:rPr>
          <w:sz w:val="28"/>
          <w:szCs w:val="28"/>
        </w:rPr>
        <w:t xml:space="preserve"> А что Вы умеете делать? – спросил человек.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Зебра говорит: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Волк говорит: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Кабан говорит: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lastRenderedPageBreak/>
        <w:t>Рысь говорит и т. д.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Дети в масках диких животных подходят к воспитателю (человеку) и говорят по ролям «Дай нам работу».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«Я буду возить грузы».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«Я буду сторожить дом»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«Я буду давать мясо».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«Я буду ловить мышей»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Творчески использованы в игре знания о животных: повадки, движения, звукоподражание.</w:t>
      </w:r>
    </w:p>
    <w:p w:rsidR="001A2A9B" w:rsidRPr="00FA4287" w:rsidRDefault="001A2A9B" w:rsidP="001A2A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14. Воспитатель подвел итог всей деятельности;</w:t>
      </w:r>
    </w:p>
    <w:p w:rsidR="001A2A9B" w:rsidRPr="00E57764" w:rsidRDefault="001A2A9B" w:rsidP="00E577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A4287">
        <w:rPr>
          <w:sz w:val="28"/>
          <w:szCs w:val="28"/>
        </w:rPr>
        <w:t>Эти животные называются дикими, потому что живут в лесу. Они приносят большую пользу. Делает обобщение: любите животных. Закреплены, расширены и углублены знания детей о жизни диких животных. Итоговое мероприятие: развлечение для детей «Дружба разная нужна, дружба разная важна».</w:t>
      </w:r>
    </w:p>
    <w:sectPr w:rsidR="001A2A9B" w:rsidRPr="00E5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9B"/>
    <w:rsid w:val="001A2A9B"/>
    <w:rsid w:val="0040151D"/>
    <w:rsid w:val="0085376C"/>
    <w:rsid w:val="00E5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A5702-7910-46D2-8FCF-C4C1E3C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2A9B"/>
  </w:style>
  <w:style w:type="paragraph" w:styleId="a4">
    <w:name w:val="No Spacing"/>
    <w:uiPriority w:val="1"/>
    <w:qFormat/>
    <w:rsid w:val="004015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2024-01-19T14:18:00Z</dcterms:created>
  <dcterms:modified xsi:type="dcterms:W3CDTF">2024-01-28T16:06:00Z</dcterms:modified>
</cp:coreProperties>
</file>